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1DFC" w14:textId="15BA43EA" w:rsidR="00F24F7B" w:rsidRPr="00F0659A" w:rsidRDefault="00F0659A" w:rsidP="00F0659A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湖州师范</w:t>
      </w:r>
      <w:r w:rsidR="00000000">
        <w:rPr>
          <w:rFonts w:ascii="宋体" w:eastAsia="宋体" w:hAnsi="宋体" w:cs="宋体" w:hint="eastAsia"/>
          <w:b/>
          <w:bCs/>
          <w:sz w:val="32"/>
          <w:szCs w:val="32"/>
        </w:rPr>
        <w:t>大学“诗泽之江”诗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词</w:t>
      </w:r>
      <w:r w:rsidR="00000000">
        <w:rPr>
          <w:rFonts w:ascii="宋体" w:eastAsia="宋体" w:hAnsi="宋体" w:cs="宋体" w:hint="eastAsia"/>
          <w:b/>
          <w:bCs/>
          <w:sz w:val="32"/>
          <w:szCs w:val="32"/>
        </w:rPr>
        <w:t>演讲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竞赛</w:t>
      </w:r>
      <w:r w:rsidR="00000000">
        <w:rPr>
          <w:rFonts w:ascii="宋体" w:eastAsia="宋体" w:hAnsi="宋体" w:cs="宋体" w:hint="eastAsia"/>
          <w:b/>
          <w:bCs/>
          <w:sz w:val="32"/>
          <w:szCs w:val="32"/>
        </w:rPr>
        <w:t>题库</w:t>
      </w:r>
    </w:p>
    <w:p w14:paraId="29E409EC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proofErr w:type="gramStart"/>
      <w:r>
        <w:rPr>
          <w:rFonts w:ascii="宋体" w:eastAsia="宋体" w:hAnsi="宋体" w:hint="eastAsia"/>
          <w:sz w:val="28"/>
          <w:szCs w:val="28"/>
        </w:rPr>
        <w:t>靡</w:t>
      </w:r>
      <w:proofErr w:type="gramEnd"/>
      <w:r>
        <w:rPr>
          <w:rFonts w:ascii="宋体" w:eastAsia="宋体" w:hAnsi="宋体" w:hint="eastAsia"/>
          <w:sz w:val="28"/>
          <w:szCs w:val="28"/>
        </w:rPr>
        <w:t>不有初，鲜克有终。（</w:t>
      </w:r>
      <w:r>
        <w:rPr>
          <w:rFonts w:ascii="楷体" w:eastAsia="楷体" w:hAnsi="楷体" w:hint="eastAsia"/>
          <w:sz w:val="28"/>
          <w:szCs w:val="28"/>
        </w:rPr>
        <w:t>《诗经·大雅·荡》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154535D5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2.路漫漫其修远兮，吾将上下而求索。（</w:t>
      </w:r>
      <w:r>
        <w:rPr>
          <w:rFonts w:ascii="楷体" w:eastAsia="楷体" w:hAnsi="楷体" w:hint="eastAsia"/>
          <w:sz w:val="28"/>
          <w:szCs w:val="28"/>
        </w:rPr>
        <w:t>屈原《楚辞·离骚》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66F55CE1" w14:textId="77777777" w:rsidR="00F24F7B" w:rsidRDefault="00000000">
      <w:pPr>
        <w:rPr>
          <w:rFonts w:ascii="Segoe UI Emoji" w:eastAsia="宋体" w:hAnsi="Segoe UI Emoji" w:cs="Segoe UI Emoji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3.结庐在人境，而无车马</w:t>
      </w:r>
      <w:proofErr w:type="gramStart"/>
      <w:r>
        <w:rPr>
          <w:rFonts w:ascii="宋体" w:eastAsia="宋体" w:hAnsi="宋体" w:hint="eastAsia"/>
          <w:sz w:val="28"/>
          <w:szCs w:val="28"/>
        </w:rPr>
        <w:t>喧</w:t>
      </w:r>
      <w:proofErr w:type="gramEnd"/>
      <w:r>
        <w:rPr>
          <w:rFonts w:ascii="宋体" w:eastAsia="宋体" w:hAnsi="宋体" w:hint="eastAsia"/>
          <w:sz w:val="28"/>
          <w:szCs w:val="28"/>
        </w:rPr>
        <w:t>。问君何能尔，</w:t>
      </w:r>
      <w:r>
        <w:rPr>
          <w:rFonts w:ascii="Segoe UI Emoji" w:eastAsia="宋体" w:hAnsi="Segoe UI Emoji" w:cs="Segoe UI Emoji" w:hint="eastAsia"/>
          <w:sz w:val="28"/>
          <w:szCs w:val="28"/>
        </w:rPr>
        <w:t>心远地自偏。（</w:t>
      </w:r>
      <w:r>
        <w:rPr>
          <w:rFonts w:ascii="楷体" w:eastAsia="楷体" w:hAnsi="楷体" w:cs="Segoe UI Emoji" w:hint="eastAsia"/>
          <w:sz w:val="28"/>
          <w:szCs w:val="28"/>
        </w:rPr>
        <w:t>陶渊明《饮酒·其五》</w:t>
      </w:r>
      <w:r>
        <w:rPr>
          <w:rFonts w:ascii="Segoe UI Emoji" w:eastAsia="宋体" w:hAnsi="Segoe UI Emoji" w:cs="Segoe UI Emoji" w:hint="eastAsia"/>
          <w:sz w:val="28"/>
          <w:szCs w:val="28"/>
        </w:rPr>
        <w:t>）</w:t>
      </w:r>
    </w:p>
    <w:p w14:paraId="1B2EF284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4.居高声自远，非是藉秋风。（</w:t>
      </w:r>
      <w:r>
        <w:rPr>
          <w:rFonts w:ascii="楷体" w:eastAsia="楷体" w:hAnsi="楷体" w:hint="eastAsia"/>
          <w:sz w:val="28"/>
          <w:szCs w:val="28"/>
        </w:rPr>
        <w:t>虞</w:t>
      </w:r>
      <w:proofErr w:type="gramStart"/>
      <w:r>
        <w:rPr>
          <w:rFonts w:ascii="楷体" w:eastAsia="楷体" w:hAnsi="楷体" w:hint="eastAsia"/>
          <w:sz w:val="28"/>
          <w:szCs w:val="28"/>
        </w:rPr>
        <w:t>世</w:t>
      </w:r>
      <w:proofErr w:type="gramEnd"/>
      <w:r>
        <w:rPr>
          <w:rFonts w:ascii="楷体" w:eastAsia="楷体" w:hAnsi="楷体" w:hint="eastAsia"/>
          <w:sz w:val="28"/>
          <w:szCs w:val="28"/>
        </w:rPr>
        <w:t>南《蝉》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31A6607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5.江畔何人初见月，江月何年初照人？人生代代无穷已，江月年年只相似。（</w:t>
      </w:r>
      <w:r>
        <w:rPr>
          <w:rFonts w:ascii="楷体" w:eastAsia="楷体" w:hAnsi="楷体" w:hint="eastAsia"/>
          <w:sz w:val="28"/>
          <w:szCs w:val="28"/>
        </w:rPr>
        <w:t>张若虚《春江花月夜》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56C8FD99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6.长风破浪会有时，直挂云帆济沧海。（</w:t>
      </w:r>
      <w:r>
        <w:rPr>
          <w:rFonts w:ascii="楷体" w:eastAsia="楷体" w:hAnsi="楷体" w:hint="eastAsia"/>
          <w:sz w:val="28"/>
          <w:szCs w:val="28"/>
        </w:rPr>
        <w:t>李白《行路难》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7B5B583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7.洛阳亲友如相问，一片冰心在玉壶。（</w:t>
      </w:r>
      <w:r>
        <w:rPr>
          <w:rFonts w:ascii="楷体" w:eastAsia="楷体" w:hAnsi="楷体" w:hint="eastAsia"/>
          <w:sz w:val="28"/>
          <w:szCs w:val="28"/>
        </w:rPr>
        <w:t>王昌龄《芙蓉楼送辛渐》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1101681E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8.</w:t>
      </w:r>
      <w:bookmarkStart w:id="0" w:name="_Hlk231496043"/>
      <w:r>
        <w:rPr>
          <w:rFonts w:ascii="宋体" w:eastAsia="宋体" w:hAnsi="宋体" w:hint="eastAsia"/>
          <w:sz w:val="28"/>
          <w:szCs w:val="28"/>
        </w:rPr>
        <w:t>安得广厦千万间，大庇天下寒士俱欢颜，风雨不动安如山。（</w:t>
      </w:r>
      <w:r>
        <w:rPr>
          <w:rFonts w:ascii="楷体" w:eastAsia="楷体" w:hAnsi="楷体" w:hint="eastAsia"/>
          <w:sz w:val="28"/>
          <w:szCs w:val="28"/>
        </w:rPr>
        <w:t>杜甫《茅屋为秋风所破歌》</w:t>
      </w:r>
      <w:r>
        <w:rPr>
          <w:rFonts w:ascii="宋体" w:eastAsia="宋体" w:hAnsi="宋体" w:hint="eastAsia"/>
          <w:sz w:val="28"/>
          <w:szCs w:val="28"/>
        </w:rPr>
        <w:t>）</w:t>
      </w:r>
    </w:p>
    <w:bookmarkEnd w:id="0"/>
    <w:p w14:paraId="7E03EE62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9.</w:t>
      </w:r>
      <w:bookmarkStart w:id="1" w:name="_Hlk231496467"/>
      <w:r>
        <w:rPr>
          <w:rFonts w:ascii="宋体" w:eastAsia="宋体" w:hAnsi="宋体" w:hint="eastAsia"/>
          <w:sz w:val="28"/>
          <w:szCs w:val="28"/>
        </w:rPr>
        <w:t>昨夜西风凋碧树，独上高楼，望尽天涯路。（</w:t>
      </w:r>
      <w:r>
        <w:rPr>
          <w:rFonts w:ascii="楷体" w:eastAsia="楷体" w:hAnsi="楷体" w:hint="eastAsia"/>
          <w:sz w:val="28"/>
          <w:szCs w:val="28"/>
        </w:rPr>
        <w:t>晏殊《蝶恋花·槛菊愁烟兰泣露》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77DD1B3C" w14:textId="77777777" w:rsidR="00F24F7B" w:rsidRDefault="00000000">
      <w:pPr>
        <w:rPr>
          <w:rFonts w:ascii="宋体" w:eastAsia="宋体" w:hAnsi="宋体" w:cs="宋体" w:hint="eastAsia"/>
          <w:kern w:val="0"/>
          <w:sz w:val="28"/>
          <w:szCs w:val="28"/>
        </w:rPr>
      </w:pPr>
      <w:bookmarkStart w:id="2" w:name="OLE_LINK1"/>
      <w:bookmarkEnd w:id="1"/>
      <w:r>
        <w:rPr>
          <w:rFonts w:ascii="宋体" w:eastAsia="宋体" w:hAnsi="宋体" w:hint="eastAsia"/>
          <w:sz w:val="28"/>
          <w:szCs w:val="28"/>
        </w:rPr>
        <w:t>10.不识庐山真面目，只缘身在此山中。</w:t>
      </w:r>
      <w:bookmarkEnd w:id="2"/>
      <w:r>
        <w:rPr>
          <w:rFonts w:ascii="宋体" w:eastAsia="宋体" w:hAnsi="宋体" w:cs="宋体" w:hint="eastAsia"/>
          <w:kern w:val="0"/>
          <w:sz w:val="28"/>
          <w:szCs w:val="28"/>
        </w:rPr>
        <w:t>（</w:t>
      </w:r>
      <w:r>
        <w:rPr>
          <w:rFonts w:ascii="楷体" w:eastAsia="楷体" w:hAnsi="楷体" w:cs="宋体"/>
          <w:kern w:val="0"/>
          <w:sz w:val="28"/>
          <w:szCs w:val="28"/>
        </w:rPr>
        <w:t>苏轼《</w:t>
      </w:r>
      <w:r>
        <w:rPr>
          <w:rFonts w:ascii="楷体" w:eastAsia="楷体" w:hAnsi="楷体" w:cs="宋体" w:hint="eastAsia"/>
          <w:kern w:val="0"/>
          <w:sz w:val="28"/>
          <w:szCs w:val="28"/>
        </w:rPr>
        <w:t>题西林壁</w:t>
      </w:r>
      <w:r>
        <w:rPr>
          <w:rFonts w:ascii="楷体" w:eastAsia="楷体" w:hAnsi="楷体" w:cs="宋体"/>
          <w:kern w:val="0"/>
          <w:sz w:val="28"/>
          <w:szCs w:val="28"/>
        </w:rPr>
        <w:t>》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  <w:r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14:paraId="786AD3E4" w14:textId="77777777" w:rsidR="00F24F7B" w:rsidRDefault="00000000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11.山重水复疑无路，柳暗花明又一村。（</w:t>
      </w:r>
      <w:r>
        <w:rPr>
          <w:rFonts w:ascii="楷体" w:eastAsia="楷体" w:hAnsi="楷体" w:cs="宋体" w:hint="eastAsia"/>
          <w:kern w:val="0"/>
          <w:sz w:val="28"/>
          <w:szCs w:val="28"/>
        </w:rPr>
        <w:t>陆游《游山西村》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14:paraId="354FBEDA" w14:textId="77777777" w:rsidR="00F24F7B" w:rsidRDefault="00000000">
      <w:pPr>
        <w:rPr>
          <w:rFonts w:ascii="宋体" w:eastAsia="宋体" w:hAnsi="宋体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12.千磨万击还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</w:rPr>
        <w:t>坚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</w:rPr>
        <w:t>劲，任尔东西南北风。（</w:t>
      </w:r>
      <w:r>
        <w:rPr>
          <w:rFonts w:ascii="楷体" w:eastAsia="楷体" w:hAnsi="楷体" w:cs="宋体" w:hint="eastAsia"/>
          <w:kern w:val="0"/>
          <w:sz w:val="28"/>
          <w:szCs w:val="28"/>
        </w:rPr>
        <w:t>郑燮《竹石》</w:t>
      </w:r>
      <w:r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14:paraId="4F596FC3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13.问苍茫大地，谁主沉浮。（</w:t>
      </w:r>
      <w:r>
        <w:rPr>
          <w:rFonts w:ascii="楷体" w:eastAsia="楷体" w:hAnsi="楷体" w:hint="eastAsia"/>
          <w:sz w:val="28"/>
          <w:szCs w:val="28"/>
        </w:rPr>
        <w:t>毛泽东《沁园春·长沙》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35215904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14.雄关漫道真如铁，而今迈步从头越。（</w:t>
      </w:r>
      <w:r>
        <w:rPr>
          <w:rFonts w:ascii="楷体" w:eastAsia="楷体" w:hAnsi="楷体" w:hint="eastAsia"/>
          <w:sz w:val="28"/>
          <w:szCs w:val="28"/>
        </w:rPr>
        <w:t>毛泽东《忆秦娥·娄山关》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5B60CBBD" w14:textId="77777777" w:rsidR="00F24F7B" w:rsidRDefault="0000000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15.俱往矣，数风流人物，还看今朝。（</w:t>
      </w:r>
      <w:r>
        <w:rPr>
          <w:rFonts w:ascii="楷体" w:eastAsia="楷体" w:hAnsi="楷体" w:hint="eastAsia"/>
          <w:sz w:val="28"/>
          <w:szCs w:val="28"/>
        </w:rPr>
        <w:t>毛泽东《沁园春·雪》</w:t>
      </w:r>
      <w:r>
        <w:rPr>
          <w:rFonts w:ascii="宋体" w:eastAsia="宋体" w:hAnsi="宋体" w:hint="eastAsia"/>
          <w:sz w:val="28"/>
          <w:szCs w:val="28"/>
        </w:rPr>
        <w:t>）</w:t>
      </w:r>
    </w:p>
    <w:p w14:paraId="5B2AED4B" w14:textId="77777777" w:rsidR="00F24F7B" w:rsidRDefault="00F24F7B">
      <w:pPr>
        <w:rPr>
          <w:rFonts w:ascii="宋体" w:eastAsia="宋体" w:hAnsi="宋体" w:hint="eastAsia"/>
          <w:sz w:val="28"/>
          <w:szCs w:val="28"/>
        </w:rPr>
      </w:pPr>
    </w:p>
    <w:sectPr w:rsidR="00F2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18D1" w14:textId="77777777" w:rsidR="00296884" w:rsidRDefault="00296884" w:rsidP="00F0659A">
      <w:pPr>
        <w:rPr>
          <w:rFonts w:hint="eastAsia"/>
        </w:rPr>
      </w:pPr>
      <w:r>
        <w:separator/>
      </w:r>
    </w:p>
  </w:endnote>
  <w:endnote w:type="continuationSeparator" w:id="0">
    <w:p w14:paraId="3B50F069" w14:textId="77777777" w:rsidR="00296884" w:rsidRDefault="00296884" w:rsidP="00F0659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731C" w14:textId="77777777" w:rsidR="00296884" w:rsidRDefault="00296884" w:rsidP="00F0659A">
      <w:pPr>
        <w:rPr>
          <w:rFonts w:hint="eastAsia"/>
        </w:rPr>
      </w:pPr>
      <w:r>
        <w:separator/>
      </w:r>
    </w:p>
  </w:footnote>
  <w:footnote w:type="continuationSeparator" w:id="0">
    <w:p w14:paraId="11997F05" w14:textId="77777777" w:rsidR="00296884" w:rsidRDefault="00296884" w:rsidP="00F0659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AF8"/>
    <w:rsid w:val="000553AD"/>
    <w:rsid w:val="000A541C"/>
    <w:rsid w:val="000C7066"/>
    <w:rsid w:val="000D5811"/>
    <w:rsid w:val="00160695"/>
    <w:rsid w:val="00197834"/>
    <w:rsid w:val="00296884"/>
    <w:rsid w:val="00824392"/>
    <w:rsid w:val="00933DD4"/>
    <w:rsid w:val="00985572"/>
    <w:rsid w:val="009F3AF8"/>
    <w:rsid w:val="00C7254C"/>
    <w:rsid w:val="00CD5F13"/>
    <w:rsid w:val="00D64436"/>
    <w:rsid w:val="00E87EA9"/>
    <w:rsid w:val="00F0659A"/>
    <w:rsid w:val="00F24F7B"/>
    <w:rsid w:val="00F53AC7"/>
    <w:rsid w:val="00FA31AD"/>
    <w:rsid w:val="1530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B37C2"/>
  <w15:docId w15:val="{9F288527-C009-46A9-999B-3926CF44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065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F0659A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F06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F065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志刚 吴</dc:creator>
  <cp:lastModifiedBy>Administrator</cp:lastModifiedBy>
  <cp:revision>10</cp:revision>
  <dcterms:created xsi:type="dcterms:W3CDTF">2026-06-04T11:59:00Z</dcterms:created>
  <dcterms:modified xsi:type="dcterms:W3CDTF">2026-06-05T09:25:00Z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eyJoZGlkIjoiYTAwMjM2YzYyOWY4ODI5NjkzNDE5MGY4NzczMGRlOTgiLCJ1c2VySWQiOiI0ODc2ODY1MjIifQ==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45C76FAA3CA6438F8962A3E6B491C088_12</vt:lpwstr>
  </property>
</Properties>
</file>