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3A8D24C">
      <w:pPr>
        <w:jc w:val="center"/>
        <w:rPr>
          <w:rFonts w:eastAsia="黑体"/>
          <w:sz w:val="32"/>
        </w:rPr>
      </w:pPr>
      <w:r>
        <w:rPr>
          <w:rFonts w:hint="eastAsia" w:eastAsia="黑体"/>
          <w:sz w:val="32"/>
          <w:lang w:val="en-US" w:eastAsia="zh-CN"/>
        </w:rPr>
        <w:t xml:space="preserve">   </w:t>
      </w:r>
      <w:r>
        <w:rPr>
          <w:rFonts w:hint="eastAsia" w:eastAsia="黑体"/>
          <w:sz w:val="32"/>
        </w:rPr>
        <w:t>第二十五届浙江省大学生数智创意作品设计竞赛</w:t>
      </w:r>
    </w:p>
    <w:p w14:paraId="232E66C8">
      <w:pPr>
        <w:ind w:firstLine="3092" w:firstLineChars="700"/>
        <w:jc w:val="both"/>
        <w:rPr>
          <w:rFonts w:eastAsia="黑体"/>
          <w:b/>
          <w:bCs/>
          <w:sz w:val="44"/>
          <w:szCs w:val="44"/>
        </w:rPr>
      </w:pPr>
      <w:bookmarkStart w:id="0" w:name="_GoBack"/>
      <w:bookmarkEnd w:id="0"/>
      <w:r>
        <w:rPr>
          <w:rFonts w:eastAsia="黑体"/>
          <w:b/>
          <w:bCs/>
          <w:sz w:val="44"/>
          <w:szCs w:val="44"/>
        </w:rPr>
        <w:t>参赛报名表</w:t>
      </w:r>
    </w:p>
    <w:tbl>
      <w:tblPr>
        <w:tblStyle w:val="4"/>
        <w:tblW w:w="9294" w:type="dxa"/>
        <w:tblInd w:w="-18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4"/>
        <w:gridCol w:w="540"/>
        <w:gridCol w:w="1080"/>
        <w:gridCol w:w="1620"/>
        <w:gridCol w:w="1080"/>
        <w:gridCol w:w="1440"/>
        <w:gridCol w:w="2080"/>
        <w:gridCol w:w="80"/>
      </w:tblGrid>
      <w:tr w14:paraId="51A6E4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615" w:hRule="atLeast"/>
        </w:trPr>
        <w:tc>
          <w:tcPr>
            <w:tcW w:w="1374" w:type="dxa"/>
            <w:vAlign w:val="center"/>
          </w:tcPr>
          <w:p w14:paraId="5A07F24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作品名称</w:t>
            </w:r>
          </w:p>
        </w:tc>
        <w:tc>
          <w:tcPr>
            <w:tcW w:w="7840" w:type="dxa"/>
            <w:gridSpan w:val="6"/>
            <w:vAlign w:val="center"/>
          </w:tcPr>
          <w:p w14:paraId="4FAE788E">
            <w:pPr>
              <w:jc w:val="center"/>
            </w:pPr>
          </w:p>
        </w:tc>
      </w:tr>
      <w:tr w14:paraId="028B8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10" w:hRule="atLeast"/>
        </w:trPr>
        <w:tc>
          <w:tcPr>
            <w:tcW w:w="1374" w:type="dxa"/>
            <w:vAlign w:val="center"/>
          </w:tcPr>
          <w:p w14:paraId="6178B8B6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作品类别</w:t>
            </w:r>
          </w:p>
        </w:tc>
        <w:tc>
          <w:tcPr>
            <w:tcW w:w="7840" w:type="dxa"/>
            <w:gridSpan w:val="6"/>
            <w:vAlign w:val="center"/>
          </w:tcPr>
          <w:p w14:paraId="16BF5862">
            <w:pPr>
              <w:rPr>
                <w:rFonts w:ascii="宋体" w:hAnsi="宋体"/>
              </w:rPr>
            </w:pPr>
            <w:r>
              <w:rPr>
                <w:rFonts w:hint="eastAsia"/>
              </w:rPr>
              <w:t>数智教育资源</w:t>
            </w:r>
            <w:r>
              <w:rPr>
                <w:rFonts w:hint="eastAsia" w:ascii="宋体" w:hAnsi="宋体"/>
              </w:rPr>
              <w:t>类（</w:t>
            </w: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>交互式数字资源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>微课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>教育APP</w:t>
            </w:r>
            <w:r>
              <w:rPr>
                <w:rFonts w:ascii="宋体" w:hAnsi="宋体"/>
              </w:rPr>
              <w:t xml:space="preserve"> </w:t>
            </w:r>
            <w:r>
              <w:rPr>
                <w:rFonts w:hint="eastAsia" w:ascii="宋体" w:hAnsi="宋体"/>
              </w:rPr>
              <w:t xml:space="preserve"> </w:t>
            </w: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>虚拟或增强型实验）</w:t>
            </w:r>
          </w:p>
          <w:p w14:paraId="5549986E"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 xml:space="preserve">产业创新类（ </w:t>
            </w: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 xml:space="preserve">动态海报设计 </w:t>
            </w: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>展陈场景设计</w:t>
            </w: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>文创产品设计） 具身智能应用类(</w:t>
            </w: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>具身智能应用实践</w:t>
            </w: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 xml:space="preserve">具身智能概念创新设计) </w:t>
            </w:r>
            <w:r>
              <w:rPr>
                <w:rFonts w:hint="eastAsia" w:ascii="宋体" w:hAnsi="宋体"/>
                <w:lang w:eastAsia="zh-Hans"/>
              </w:rPr>
              <w:t>元宇宙类</w:t>
            </w:r>
            <w:r>
              <w:rPr>
                <w:rFonts w:hint="eastAsia" w:ascii="宋体" w:hAnsi="宋体"/>
              </w:rPr>
              <w:t>(</w:t>
            </w: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>VR全景影视</w:t>
            </w: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 xml:space="preserve">XR开发) </w:t>
            </w: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  <w:lang w:eastAsia="zh-Hans"/>
              </w:rPr>
              <w:t>数字科普作品</w:t>
            </w:r>
            <w:r>
              <w:rPr>
                <w:rFonts w:hint="eastAsia" w:ascii="宋体" w:hAnsi="宋体"/>
              </w:rPr>
              <w:t>类</w:t>
            </w:r>
          </w:p>
        </w:tc>
      </w:tr>
      <w:tr w14:paraId="4B464A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10" w:hRule="atLeast"/>
        </w:trPr>
        <w:tc>
          <w:tcPr>
            <w:tcW w:w="1374" w:type="dxa"/>
            <w:vAlign w:val="center"/>
          </w:tcPr>
          <w:p w14:paraId="15A956A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开发</w:t>
            </w:r>
            <w:r>
              <w:rPr>
                <w:rFonts w:eastAsia="黑体"/>
                <w:sz w:val="24"/>
              </w:rPr>
              <w:t>平台及版本</w:t>
            </w:r>
          </w:p>
        </w:tc>
        <w:tc>
          <w:tcPr>
            <w:tcW w:w="7840" w:type="dxa"/>
            <w:gridSpan w:val="6"/>
            <w:tcBorders>
              <w:bottom w:val="single" w:color="auto" w:sz="4" w:space="0"/>
            </w:tcBorders>
            <w:vAlign w:val="center"/>
          </w:tcPr>
          <w:p w14:paraId="58321594">
            <w:pPr>
              <w:jc w:val="center"/>
            </w:pPr>
          </w:p>
        </w:tc>
      </w:tr>
      <w:tr w14:paraId="0C1A48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10" w:hRule="atLeast"/>
        </w:trPr>
        <w:tc>
          <w:tcPr>
            <w:tcW w:w="1374" w:type="dxa"/>
            <w:vMerge w:val="restart"/>
            <w:vAlign w:val="center"/>
          </w:tcPr>
          <w:p w14:paraId="76875796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参赛</w:t>
            </w:r>
            <w:r>
              <w:rPr>
                <w:rFonts w:eastAsia="黑体"/>
                <w:sz w:val="24"/>
              </w:rPr>
              <w:t>作者</w:t>
            </w:r>
            <w:r>
              <w:rPr>
                <w:rFonts w:hint="eastAsia" w:eastAsia="黑体"/>
                <w:sz w:val="24"/>
              </w:rPr>
              <w:t>及排序</w:t>
            </w:r>
          </w:p>
        </w:tc>
        <w:tc>
          <w:tcPr>
            <w:tcW w:w="540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 w14:paraId="006C1D56">
            <w:pPr>
              <w:jc w:val="center"/>
            </w:pPr>
            <w:r>
              <w:rPr>
                <w:rFonts w:hint="eastAsia" w:eastAsia="黑体"/>
                <w:sz w:val="24"/>
              </w:rPr>
              <w:t>排序</w:t>
            </w:r>
          </w:p>
        </w:tc>
        <w:tc>
          <w:tcPr>
            <w:tcW w:w="1080" w:type="dxa"/>
            <w:shd w:val="clear" w:color="auto" w:fill="E0E0E0"/>
            <w:vAlign w:val="center"/>
          </w:tcPr>
          <w:p w14:paraId="173CB083">
            <w:pPr>
              <w:jc w:val="center"/>
            </w:pPr>
            <w:r>
              <w:rPr>
                <w:rFonts w:eastAsia="黑体"/>
                <w:sz w:val="24"/>
              </w:rPr>
              <w:t>姓名</w:t>
            </w:r>
          </w:p>
        </w:tc>
        <w:tc>
          <w:tcPr>
            <w:tcW w:w="1620" w:type="dxa"/>
            <w:shd w:val="clear" w:color="auto" w:fill="E0E0E0"/>
            <w:vAlign w:val="center"/>
          </w:tcPr>
          <w:p w14:paraId="55733CA5">
            <w:pPr>
              <w:jc w:val="center"/>
            </w:pPr>
            <w:r>
              <w:rPr>
                <w:rFonts w:hint="eastAsia" w:eastAsia="黑体"/>
                <w:sz w:val="24"/>
              </w:rPr>
              <w:t>专业及班级</w:t>
            </w:r>
          </w:p>
        </w:tc>
        <w:tc>
          <w:tcPr>
            <w:tcW w:w="1080" w:type="dxa"/>
            <w:shd w:val="clear" w:color="auto" w:fill="E0E0E0"/>
            <w:vAlign w:val="center"/>
          </w:tcPr>
          <w:p w14:paraId="1D4E5138">
            <w:pPr>
              <w:jc w:val="center"/>
            </w:pPr>
            <w:r>
              <w:rPr>
                <w:rFonts w:hint="eastAsia" w:eastAsia="黑体"/>
                <w:sz w:val="24"/>
              </w:rPr>
              <w:t>学 号</w:t>
            </w:r>
          </w:p>
        </w:tc>
        <w:tc>
          <w:tcPr>
            <w:tcW w:w="1440" w:type="dxa"/>
            <w:shd w:val="clear" w:color="auto" w:fill="E0E0E0"/>
            <w:vAlign w:val="center"/>
          </w:tcPr>
          <w:p w14:paraId="07D17CF1">
            <w:pPr>
              <w:jc w:val="center"/>
              <w:rPr>
                <w:b/>
              </w:rPr>
            </w:pPr>
            <w:r>
              <w:rPr>
                <w:rFonts w:hint="eastAsia" w:eastAsia="黑体"/>
                <w:sz w:val="24"/>
              </w:rPr>
              <w:t>联系电话</w:t>
            </w:r>
          </w:p>
        </w:tc>
        <w:tc>
          <w:tcPr>
            <w:tcW w:w="2080" w:type="dxa"/>
            <w:shd w:val="clear" w:color="auto" w:fill="E0E0E0"/>
            <w:vAlign w:val="center"/>
          </w:tcPr>
          <w:p w14:paraId="17605A0D">
            <w:pPr>
              <w:jc w:val="center"/>
              <w:rPr>
                <w:b/>
              </w:rPr>
            </w:pPr>
            <w:r>
              <w:rPr>
                <w:b/>
              </w:rPr>
              <w:t>E-mail</w:t>
            </w:r>
          </w:p>
        </w:tc>
      </w:tr>
      <w:tr w14:paraId="4CD2C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439" w:hRule="atLeast"/>
        </w:trPr>
        <w:tc>
          <w:tcPr>
            <w:tcW w:w="1374" w:type="dxa"/>
            <w:vMerge w:val="continue"/>
            <w:vAlign w:val="center"/>
          </w:tcPr>
          <w:p w14:paraId="655BBCAC"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3F929C25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80" w:type="dxa"/>
            <w:vAlign w:val="center"/>
          </w:tcPr>
          <w:p w14:paraId="51EAF0D0">
            <w:pPr>
              <w:jc w:val="center"/>
            </w:pPr>
          </w:p>
        </w:tc>
        <w:tc>
          <w:tcPr>
            <w:tcW w:w="1620" w:type="dxa"/>
            <w:vAlign w:val="center"/>
          </w:tcPr>
          <w:p w14:paraId="67A58220">
            <w:pPr>
              <w:jc w:val="center"/>
            </w:pPr>
          </w:p>
        </w:tc>
        <w:tc>
          <w:tcPr>
            <w:tcW w:w="1080" w:type="dxa"/>
            <w:vAlign w:val="center"/>
          </w:tcPr>
          <w:p w14:paraId="38D86B4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6CABAC8A">
            <w:pPr>
              <w:jc w:val="center"/>
            </w:pPr>
          </w:p>
        </w:tc>
        <w:tc>
          <w:tcPr>
            <w:tcW w:w="2080" w:type="dxa"/>
            <w:vAlign w:val="center"/>
          </w:tcPr>
          <w:p w14:paraId="74D2F425">
            <w:pPr>
              <w:jc w:val="center"/>
            </w:pPr>
          </w:p>
        </w:tc>
      </w:tr>
      <w:tr w14:paraId="47F4DD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439" w:hRule="atLeast"/>
        </w:trPr>
        <w:tc>
          <w:tcPr>
            <w:tcW w:w="1374" w:type="dxa"/>
            <w:vMerge w:val="continue"/>
            <w:vAlign w:val="center"/>
          </w:tcPr>
          <w:p w14:paraId="255490B0"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431053C8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80" w:type="dxa"/>
            <w:vAlign w:val="center"/>
          </w:tcPr>
          <w:p w14:paraId="1C345CEE">
            <w:pPr>
              <w:jc w:val="center"/>
            </w:pPr>
          </w:p>
        </w:tc>
        <w:tc>
          <w:tcPr>
            <w:tcW w:w="1620" w:type="dxa"/>
            <w:vAlign w:val="center"/>
          </w:tcPr>
          <w:p w14:paraId="35A9423E">
            <w:pPr>
              <w:jc w:val="center"/>
            </w:pPr>
          </w:p>
        </w:tc>
        <w:tc>
          <w:tcPr>
            <w:tcW w:w="1080" w:type="dxa"/>
            <w:vAlign w:val="center"/>
          </w:tcPr>
          <w:p w14:paraId="412CFB94">
            <w:pPr>
              <w:jc w:val="center"/>
            </w:pPr>
          </w:p>
        </w:tc>
        <w:tc>
          <w:tcPr>
            <w:tcW w:w="1440" w:type="dxa"/>
            <w:vAlign w:val="center"/>
          </w:tcPr>
          <w:p w14:paraId="77FCB5D5">
            <w:pPr>
              <w:jc w:val="center"/>
            </w:pPr>
          </w:p>
        </w:tc>
        <w:tc>
          <w:tcPr>
            <w:tcW w:w="2080" w:type="dxa"/>
            <w:vAlign w:val="center"/>
          </w:tcPr>
          <w:p w14:paraId="450C74BB">
            <w:pPr>
              <w:jc w:val="center"/>
            </w:pPr>
          </w:p>
        </w:tc>
      </w:tr>
      <w:tr w14:paraId="087A30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439" w:hRule="atLeast"/>
        </w:trPr>
        <w:tc>
          <w:tcPr>
            <w:tcW w:w="1374" w:type="dxa"/>
            <w:vMerge w:val="continue"/>
            <w:vAlign w:val="center"/>
          </w:tcPr>
          <w:p w14:paraId="52AE0836"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tcBorders>
              <w:bottom w:val="single" w:color="auto" w:sz="4" w:space="0"/>
            </w:tcBorders>
            <w:vAlign w:val="center"/>
          </w:tcPr>
          <w:p w14:paraId="1C80EFA4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 w14:paraId="5F3992C1">
            <w:pPr>
              <w:jc w:val="center"/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 w14:paraId="07C5871B">
            <w:pPr>
              <w:jc w:val="center"/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 w14:paraId="04329702">
            <w:pPr>
              <w:jc w:val="center"/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 w14:paraId="7EC42178">
            <w:pPr>
              <w:jc w:val="center"/>
            </w:pPr>
          </w:p>
        </w:tc>
        <w:tc>
          <w:tcPr>
            <w:tcW w:w="2080" w:type="dxa"/>
            <w:tcBorders>
              <w:bottom w:val="single" w:color="auto" w:sz="4" w:space="0"/>
            </w:tcBorders>
            <w:vAlign w:val="center"/>
          </w:tcPr>
          <w:p w14:paraId="6863BEC5">
            <w:pPr>
              <w:jc w:val="center"/>
            </w:pPr>
          </w:p>
        </w:tc>
      </w:tr>
      <w:tr w14:paraId="0C19B3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439" w:hRule="atLeast"/>
        </w:trPr>
        <w:tc>
          <w:tcPr>
            <w:tcW w:w="1374" w:type="dxa"/>
            <w:vMerge w:val="continue"/>
            <w:vAlign w:val="center"/>
          </w:tcPr>
          <w:p w14:paraId="0EFE65F8"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tcBorders>
              <w:bottom w:val="single" w:color="auto" w:sz="4" w:space="0"/>
            </w:tcBorders>
            <w:vAlign w:val="center"/>
          </w:tcPr>
          <w:p w14:paraId="6A79AA30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 w14:paraId="6BE565DC">
            <w:pPr>
              <w:jc w:val="center"/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 w14:paraId="26976F67">
            <w:pPr>
              <w:jc w:val="center"/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 w14:paraId="7D777391">
            <w:pPr>
              <w:jc w:val="center"/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 w14:paraId="17B1E53B">
            <w:pPr>
              <w:jc w:val="center"/>
            </w:pPr>
          </w:p>
        </w:tc>
        <w:tc>
          <w:tcPr>
            <w:tcW w:w="2080" w:type="dxa"/>
            <w:tcBorders>
              <w:bottom w:val="single" w:color="auto" w:sz="4" w:space="0"/>
            </w:tcBorders>
            <w:vAlign w:val="center"/>
          </w:tcPr>
          <w:p w14:paraId="09BBD6D7">
            <w:pPr>
              <w:jc w:val="center"/>
            </w:pPr>
          </w:p>
        </w:tc>
      </w:tr>
      <w:tr w14:paraId="007935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439" w:hRule="atLeast"/>
        </w:trPr>
        <w:tc>
          <w:tcPr>
            <w:tcW w:w="1374" w:type="dxa"/>
            <w:vMerge w:val="continue"/>
            <w:vAlign w:val="center"/>
          </w:tcPr>
          <w:p w14:paraId="28EE1EAE"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tcBorders>
              <w:bottom w:val="single" w:color="auto" w:sz="4" w:space="0"/>
            </w:tcBorders>
            <w:vAlign w:val="center"/>
          </w:tcPr>
          <w:p w14:paraId="16D9FCA7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 w14:paraId="1DA65F76">
            <w:pPr>
              <w:jc w:val="center"/>
            </w:pPr>
          </w:p>
        </w:tc>
        <w:tc>
          <w:tcPr>
            <w:tcW w:w="1620" w:type="dxa"/>
            <w:tcBorders>
              <w:bottom w:val="single" w:color="auto" w:sz="4" w:space="0"/>
            </w:tcBorders>
            <w:vAlign w:val="center"/>
          </w:tcPr>
          <w:p w14:paraId="73A09C1B">
            <w:pPr>
              <w:jc w:val="center"/>
            </w:pPr>
          </w:p>
        </w:tc>
        <w:tc>
          <w:tcPr>
            <w:tcW w:w="1080" w:type="dxa"/>
            <w:tcBorders>
              <w:bottom w:val="single" w:color="auto" w:sz="4" w:space="0"/>
            </w:tcBorders>
            <w:vAlign w:val="center"/>
          </w:tcPr>
          <w:p w14:paraId="408D352E">
            <w:pPr>
              <w:jc w:val="center"/>
            </w:pPr>
          </w:p>
        </w:tc>
        <w:tc>
          <w:tcPr>
            <w:tcW w:w="1440" w:type="dxa"/>
            <w:tcBorders>
              <w:bottom w:val="single" w:color="auto" w:sz="4" w:space="0"/>
            </w:tcBorders>
            <w:vAlign w:val="center"/>
          </w:tcPr>
          <w:p w14:paraId="413C562B">
            <w:pPr>
              <w:jc w:val="center"/>
            </w:pPr>
          </w:p>
        </w:tc>
        <w:tc>
          <w:tcPr>
            <w:tcW w:w="2080" w:type="dxa"/>
            <w:tcBorders>
              <w:bottom w:val="single" w:color="auto" w:sz="4" w:space="0"/>
            </w:tcBorders>
            <w:vAlign w:val="center"/>
          </w:tcPr>
          <w:p w14:paraId="3D16BC46">
            <w:pPr>
              <w:jc w:val="center"/>
            </w:pPr>
          </w:p>
        </w:tc>
      </w:tr>
      <w:tr w14:paraId="4E7DF5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10" w:hRule="atLeast"/>
        </w:trPr>
        <w:tc>
          <w:tcPr>
            <w:tcW w:w="1374" w:type="dxa"/>
            <w:vMerge w:val="restart"/>
            <w:vAlign w:val="center"/>
          </w:tcPr>
          <w:p w14:paraId="69F7B6DA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指导教师</w:t>
            </w:r>
            <w:r>
              <w:rPr>
                <w:rFonts w:hint="eastAsia" w:eastAsia="黑体"/>
                <w:sz w:val="24"/>
              </w:rPr>
              <w:t>及排序</w:t>
            </w:r>
          </w:p>
        </w:tc>
        <w:tc>
          <w:tcPr>
            <w:tcW w:w="540" w:type="dxa"/>
            <w:tcBorders>
              <w:bottom w:val="single" w:color="auto" w:sz="4" w:space="0"/>
            </w:tcBorders>
            <w:shd w:val="clear" w:color="auto" w:fill="E6E6E6"/>
            <w:vAlign w:val="center"/>
          </w:tcPr>
          <w:p w14:paraId="1A79086B">
            <w:pPr>
              <w:ind w:left="-107" w:leftChars="-51"/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排序</w:t>
            </w:r>
          </w:p>
        </w:tc>
        <w:tc>
          <w:tcPr>
            <w:tcW w:w="1080" w:type="dxa"/>
            <w:shd w:val="clear" w:color="auto" w:fill="E6E6E6"/>
            <w:vAlign w:val="center"/>
          </w:tcPr>
          <w:p w14:paraId="366F72D8">
            <w:pPr>
              <w:jc w:val="center"/>
              <w:rPr>
                <w:rFonts w:eastAsia="黑体"/>
                <w:sz w:val="24"/>
              </w:rPr>
            </w:pPr>
            <w:r>
              <w:rPr>
                <w:rFonts w:eastAsia="黑体"/>
                <w:sz w:val="24"/>
              </w:rPr>
              <w:t>姓</w:t>
            </w:r>
            <w:r>
              <w:rPr>
                <w:rFonts w:hint="eastAsia" w:eastAsia="黑体"/>
                <w:sz w:val="24"/>
              </w:rPr>
              <w:t xml:space="preserve">   </w:t>
            </w:r>
            <w:r>
              <w:rPr>
                <w:rFonts w:eastAsia="黑体"/>
                <w:sz w:val="24"/>
              </w:rPr>
              <w:t>名</w:t>
            </w:r>
          </w:p>
        </w:tc>
        <w:tc>
          <w:tcPr>
            <w:tcW w:w="1620" w:type="dxa"/>
            <w:shd w:val="clear" w:color="auto" w:fill="E6E6E6"/>
            <w:vAlign w:val="center"/>
          </w:tcPr>
          <w:p w14:paraId="02C533E3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联系电话</w:t>
            </w:r>
          </w:p>
        </w:tc>
        <w:tc>
          <w:tcPr>
            <w:tcW w:w="4600" w:type="dxa"/>
            <w:gridSpan w:val="3"/>
            <w:shd w:val="clear" w:color="auto" w:fill="E6E6E6"/>
            <w:vAlign w:val="center"/>
          </w:tcPr>
          <w:p w14:paraId="21480132">
            <w:pPr>
              <w:jc w:val="center"/>
              <w:rPr>
                <w:rFonts w:eastAsia="黑体"/>
                <w:sz w:val="24"/>
              </w:rPr>
            </w:pPr>
            <w:r>
              <w:rPr>
                <w:b/>
              </w:rPr>
              <w:t>E-mail</w:t>
            </w:r>
          </w:p>
        </w:tc>
      </w:tr>
      <w:tr w14:paraId="3E2F21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427" w:hRule="atLeast"/>
        </w:trPr>
        <w:tc>
          <w:tcPr>
            <w:tcW w:w="1374" w:type="dxa"/>
            <w:vMerge w:val="continue"/>
            <w:vAlign w:val="center"/>
          </w:tcPr>
          <w:p w14:paraId="4CE331CE"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2EEF18F3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1080" w:type="dxa"/>
            <w:vAlign w:val="center"/>
          </w:tcPr>
          <w:p w14:paraId="132900D5">
            <w:pPr>
              <w:jc w:val="center"/>
            </w:pPr>
          </w:p>
        </w:tc>
        <w:tc>
          <w:tcPr>
            <w:tcW w:w="1620" w:type="dxa"/>
            <w:vAlign w:val="center"/>
          </w:tcPr>
          <w:p w14:paraId="78B58A00">
            <w:pPr>
              <w:jc w:val="center"/>
            </w:pPr>
          </w:p>
        </w:tc>
        <w:tc>
          <w:tcPr>
            <w:tcW w:w="4600" w:type="dxa"/>
            <w:gridSpan w:val="3"/>
            <w:vAlign w:val="center"/>
          </w:tcPr>
          <w:p w14:paraId="655D6E98">
            <w:pPr>
              <w:jc w:val="center"/>
            </w:pPr>
          </w:p>
        </w:tc>
      </w:tr>
      <w:tr w14:paraId="0A39623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427" w:hRule="atLeast"/>
        </w:trPr>
        <w:tc>
          <w:tcPr>
            <w:tcW w:w="1374" w:type="dxa"/>
            <w:vMerge w:val="continue"/>
            <w:vAlign w:val="center"/>
          </w:tcPr>
          <w:p w14:paraId="574E173E">
            <w:pPr>
              <w:jc w:val="center"/>
              <w:rPr>
                <w:rFonts w:eastAsia="黑体"/>
                <w:sz w:val="24"/>
              </w:rPr>
            </w:pPr>
          </w:p>
        </w:tc>
        <w:tc>
          <w:tcPr>
            <w:tcW w:w="540" w:type="dxa"/>
            <w:vAlign w:val="center"/>
          </w:tcPr>
          <w:p w14:paraId="5BE069DF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1080" w:type="dxa"/>
            <w:vAlign w:val="center"/>
          </w:tcPr>
          <w:p w14:paraId="48D0F1E4">
            <w:pPr>
              <w:jc w:val="center"/>
            </w:pPr>
          </w:p>
        </w:tc>
        <w:tc>
          <w:tcPr>
            <w:tcW w:w="1620" w:type="dxa"/>
            <w:vAlign w:val="center"/>
          </w:tcPr>
          <w:p w14:paraId="039E305E">
            <w:pPr>
              <w:jc w:val="center"/>
            </w:pPr>
          </w:p>
        </w:tc>
        <w:tc>
          <w:tcPr>
            <w:tcW w:w="4600" w:type="dxa"/>
            <w:gridSpan w:val="3"/>
            <w:vAlign w:val="center"/>
          </w:tcPr>
          <w:p w14:paraId="56C718C2">
            <w:pPr>
              <w:jc w:val="center"/>
            </w:pPr>
          </w:p>
        </w:tc>
      </w:tr>
      <w:tr w14:paraId="5EDCA6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510" w:hRule="atLeast"/>
        </w:trPr>
        <w:tc>
          <w:tcPr>
            <w:tcW w:w="1374" w:type="dxa"/>
            <w:vAlign w:val="center"/>
          </w:tcPr>
          <w:p w14:paraId="10465362">
            <w:pPr>
              <w:jc w:val="center"/>
              <w:rPr>
                <w:rFonts w:eastAsia="黑体"/>
                <w:sz w:val="24"/>
              </w:rPr>
            </w:pPr>
            <w:r>
              <w:rPr>
                <w:rFonts w:hint="eastAsia" w:eastAsia="黑体"/>
                <w:sz w:val="24"/>
              </w:rPr>
              <w:t>参赛组别</w:t>
            </w:r>
          </w:p>
        </w:tc>
        <w:tc>
          <w:tcPr>
            <w:tcW w:w="1620" w:type="dxa"/>
            <w:gridSpan w:val="2"/>
            <w:vAlign w:val="center"/>
          </w:tcPr>
          <w:p w14:paraId="5EE06A4A">
            <w:pPr>
              <w:rPr>
                <w:rFonts w:ascii="宋体" w:hAnsi="宋体"/>
              </w:rPr>
            </w:pPr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 xml:space="preserve">本科组 </w:t>
            </w:r>
          </w:p>
          <w:p w14:paraId="3C6AE667">
            <w:r>
              <w:rPr>
                <w:rFonts w:ascii="宋体" w:hAnsi="宋体"/>
              </w:rPr>
              <w:t>□</w:t>
            </w:r>
            <w:r>
              <w:rPr>
                <w:rFonts w:hint="eastAsia" w:ascii="宋体" w:hAnsi="宋体"/>
              </w:rPr>
              <w:t>高职组</w:t>
            </w:r>
          </w:p>
        </w:tc>
        <w:tc>
          <w:tcPr>
            <w:tcW w:w="1620" w:type="dxa"/>
            <w:vAlign w:val="center"/>
          </w:tcPr>
          <w:p w14:paraId="045734B4">
            <w:pPr>
              <w:jc w:val="center"/>
            </w:pPr>
            <w:r>
              <w:rPr>
                <w:rFonts w:hint="eastAsia" w:eastAsia="黑体"/>
                <w:sz w:val="24"/>
              </w:rPr>
              <w:t>学    校</w:t>
            </w:r>
          </w:p>
        </w:tc>
        <w:tc>
          <w:tcPr>
            <w:tcW w:w="4600" w:type="dxa"/>
            <w:gridSpan w:val="3"/>
            <w:vAlign w:val="center"/>
          </w:tcPr>
          <w:p w14:paraId="0AE85782"/>
        </w:tc>
      </w:tr>
      <w:tr w14:paraId="14F891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3350" w:hRule="atLeast"/>
        </w:trPr>
        <w:tc>
          <w:tcPr>
            <w:tcW w:w="9214" w:type="dxa"/>
            <w:gridSpan w:val="7"/>
          </w:tcPr>
          <w:p w14:paraId="77877EE0">
            <w:r>
              <w:rPr>
                <w:rFonts w:eastAsia="黑体"/>
                <w:sz w:val="24"/>
              </w:rPr>
              <w:t>特别说明</w:t>
            </w:r>
            <w:r>
              <w:rPr>
                <w:rFonts w:hint="eastAsia" w:eastAsia="黑体"/>
                <w:sz w:val="24"/>
              </w:rPr>
              <w:t>：</w:t>
            </w:r>
          </w:p>
          <w:p w14:paraId="236D0027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1</w:t>
            </w:r>
            <w:r>
              <w:rPr>
                <w:rFonts w:hint="eastAsia" w:ascii="宋体" w:hAnsi="宋体"/>
                <w:kern w:val="0"/>
                <w:szCs w:val="21"/>
              </w:rPr>
              <w:t>．</w:t>
            </w:r>
            <w:r>
              <w:rPr>
                <w:rFonts w:ascii="宋体" w:hAnsi="宋体"/>
                <w:kern w:val="0"/>
                <w:szCs w:val="21"/>
              </w:rPr>
              <w:t>参赛者请认真填写报名表中的每一栏目，</w:t>
            </w:r>
            <w:r>
              <w:rPr>
                <w:rFonts w:hint="eastAsia" w:ascii="宋体" w:hAnsi="宋体"/>
                <w:kern w:val="0"/>
                <w:szCs w:val="21"/>
              </w:rPr>
              <w:t>同时所填信息应与网上报名系统中信息一致。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网上注册信息</w:t>
            </w:r>
            <w:r>
              <w:rPr>
                <w:rFonts w:hint="eastAsia" w:ascii="宋体" w:hAnsi="宋体"/>
                <w:b/>
                <w:kern w:val="0"/>
                <w:szCs w:val="21"/>
                <w:lang w:eastAsia="zh-Hans"/>
              </w:rPr>
              <w:t>应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与报名表</w:t>
            </w:r>
            <w:r>
              <w:rPr>
                <w:rFonts w:hint="eastAsia" w:ascii="宋体" w:hAnsi="宋体"/>
                <w:b/>
                <w:kern w:val="0"/>
                <w:szCs w:val="21"/>
                <w:lang w:eastAsia="zh-Hans"/>
              </w:rPr>
              <w:t>一致</w:t>
            </w:r>
            <w:r>
              <w:rPr>
                <w:rFonts w:ascii="宋体" w:hAnsi="宋体"/>
                <w:b/>
                <w:kern w:val="0"/>
                <w:szCs w:val="21"/>
                <w:lang w:eastAsia="zh-Hans"/>
              </w:rPr>
              <w:t>，</w:t>
            </w:r>
            <w:r>
              <w:rPr>
                <w:rFonts w:hint="eastAsia" w:ascii="宋体" w:hAnsi="宋体"/>
                <w:b/>
                <w:kern w:val="0"/>
                <w:szCs w:val="21"/>
                <w:lang w:eastAsia="zh-Hans"/>
              </w:rPr>
              <w:t>如因信息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不一致</w:t>
            </w:r>
            <w:r>
              <w:rPr>
                <w:rFonts w:hint="eastAsia" w:ascii="宋体" w:hAnsi="宋体"/>
                <w:b/>
                <w:kern w:val="0"/>
                <w:szCs w:val="21"/>
                <w:lang w:eastAsia="zh-Hans"/>
              </w:rPr>
              <w:t>而导致问题发生时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，</w:t>
            </w:r>
            <w:r>
              <w:rPr>
                <w:rFonts w:hint="eastAsia" w:ascii="宋体" w:hAnsi="宋体"/>
                <w:b/>
                <w:kern w:val="0"/>
                <w:szCs w:val="21"/>
                <w:lang w:eastAsia="zh-Hans"/>
              </w:rPr>
              <w:t>责任自行承担</w:t>
            </w:r>
            <w:r>
              <w:rPr>
                <w:rFonts w:ascii="宋体" w:hAnsi="宋体"/>
                <w:kern w:val="0"/>
                <w:szCs w:val="21"/>
              </w:rPr>
              <w:t>；</w:t>
            </w:r>
          </w:p>
          <w:p w14:paraId="5C949B1F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ascii="宋体" w:hAnsi="宋体"/>
                <w:kern w:val="0"/>
                <w:szCs w:val="21"/>
              </w:rPr>
              <w:t>2</w:t>
            </w:r>
            <w:r>
              <w:rPr>
                <w:rFonts w:hint="eastAsia" w:ascii="宋体" w:hAnsi="宋体"/>
                <w:kern w:val="0"/>
                <w:szCs w:val="21"/>
              </w:rPr>
              <w:t>．</w:t>
            </w:r>
            <w:r>
              <w:rPr>
                <w:rFonts w:ascii="宋体" w:hAnsi="宋体"/>
                <w:kern w:val="0"/>
                <w:szCs w:val="21"/>
              </w:rPr>
              <w:t>所有作品应提供作品源文件、作品</w:t>
            </w:r>
            <w:r>
              <w:rPr>
                <w:rFonts w:hint="eastAsia" w:ascii="宋体" w:hAnsi="宋体"/>
                <w:kern w:val="0"/>
                <w:szCs w:val="21"/>
              </w:rPr>
              <w:t>运行</w:t>
            </w:r>
            <w:r>
              <w:rPr>
                <w:rFonts w:ascii="宋体" w:hAnsi="宋体"/>
                <w:kern w:val="0"/>
                <w:szCs w:val="21"/>
              </w:rPr>
              <w:t>文件、作品演示文件（用于</w:t>
            </w:r>
            <w:r>
              <w:rPr>
                <w:rFonts w:hint="eastAsia" w:ascii="宋体" w:hAnsi="宋体"/>
                <w:kern w:val="0"/>
                <w:szCs w:val="21"/>
              </w:rPr>
              <w:t>网络评审</w:t>
            </w:r>
            <w:r>
              <w:rPr>
                <w:rFonts w:ascii="宋体" w:hAnsi="宋体"/>
                <w:kern w:val="0"/>
                <w:szCs w:val="21"/>
              </w:rPr>
              <w:t>及公示）</w:t>
            </w:r>
            <w:r>
              <w:rPr>
                <w:rFonts w:hint="eastAsia" w:ascii="宋体" w:hAnsi="宋体"/>
              </w:rPr>
              <w:t>和说明文件，并严格遵守《作品规范》（详见竞赛网站</w:t>
            </w:r>
            <w:r>
              <w:rPr>
                <w:rFonts w:hint="eastAsia" w:ascii="宋体" w:hAnsi="宋体"/>
                <w:color w:val="000000" w:themeColor="text1"/>
                <w14:textFill>
                  <w14:solidFill>
                    <w14:schemeClr w14:val="tx1"/>
                  </w14:solidFill>
                </w14:textFill>
              </w:rPr>
              <w:t>http://duomeitizx.zj.moocollege.com/</w:t>
            </w:r>
            <w:r>
              <w:rPr>
                <w:rFonts w:hint="eastAsia" w:ascii="宋体" w:hAnsi="宋体"/>
              </w:rPr>
              <w:t>）</w:t>
            </w:r>
            <w:r>
              <w:rPr>
                <w:rFonts w:hint="eastAsia" w:ascii="宋体" w:hAnsi="宋体"/>
                <w:kern w:val="0"/>
                <w:szCs w:val="21"/>
              </w:rPr>
              <w:t>；</w:t>
            </w:r>
          </w:p>
          <w:p w14:paraId="6FB41F7D">
            <w:pPr>
              <w:autoSpaceDE w:val="0"/>
              <w:autoSpaceDN w:val="0"/>
              <w:adjustRightInd w:val="0"/>
              <w:ind w:firstLine="422" w:firstLineChars="200"/>
              <w:jc w:val="left"/>
              <w:rPr>
                <w:rFonts w:ascii="宋体" w:hAnsi="宋体"/>
                <w:b/>
                <w:kern w:val="0"/>
                <w:szCs w:val="21"/>
              </w:rPr>
            </w:pPr>
            <w:r>
              <w:rPr>
                <w:rFonts w:ascii="宋体" w:hAnsi="宋体"/>
                <w:b/>
                <w:kern w:val="0"/>
                <w:szCs w:val="21"/>
              </w:rPr>
              <w:t>3</w:t>
            </w:r>
            <w:r>
              <w:rPr>
                <w:rFonts w:hint="eastAsia" w:ascii="宋体" w:hAnsi="宋体"/>
                <w:b/>
                <w:kern w:val="0"/>
                <w:szCs w:val="21"/>
              </w:rPr>
              <w:t>．</w:t>
            </w:r>
            <w:r>
              <w:rPr>
                <w:rFonts w:ascii="宋体" w:hAnsi="宋体"/>
                <w:b/>
              </w:rPr>
              <w:t>学校及指导教师姓名请在报名表中填写，作品</w:t>
            </w:r>
            <w:r>
              <w:rPr>
                <w:rFonts w:hint="eastAsia" w:ascii="宋体" w:hAnsi="宋体"/>
                <w:b/>
              </w:rPr>
              <w:t>（指运行文件、演示文件、源文件）</w:t>
            </w:r>
            <w:r>
              <w:rPr>
                <w:rFonts w:ascii="宋体" w:hAnsi="宋体"/>
                <w:b/>
              </w:rPr>
              <w:t>中不得出现该类信息，</w:t>
            </w:r>
            <w:r>
              <w:rPr>
                <w:rFonts w:hint="eastAsia" w:ascii="宋体" w:hAnsi="宋体"/>
                <w:b/>
              </w:rPr>
              <w:t>一经发现直接淘汰</w:t>
            </w:r>
            <w:r>
              <w:rPr>
                <w:rFonts w:ascii="宋体" w:hAnsi="宋体"/>
                <w:b/>
              </w:rPr>
              <w:t>；</w:t>
            </w:r>
            <w:r>
              <w:rPr>
                <w:rFonts w:ascii="宋体" w:hAnsi="宋体"/>
                <w:b/>
                <w:kern w:val="0"/>
                <w:szCs w:val="21"/>
              </w:rPr>
              <w:t xml:space="preserve"> </w:t>
            </w:r>
          </w:p>
          <w:p w14:paraId="70B0D415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4．</w:t>
            </w:r>
            <w:r>
              <w:rPr>
                <w:rFonts w:ascii="宋体" w:hAnsi="宋体"/>
                <w:kern w:val="0"/>
                <w:szCs w:val="21"/>
              </w:rPr>
              <w:t>参赛作品如涉及著作权、版权、肖像权、名誉权、隐私权等任何相关法律纠纷，其法律责任将由参赛者本人承担；</w:t>
            </w:r>
            <w:r>
              <w:rPr>
                <w:rFonts w:hint="eastAsia" w:ascii="宋体" w:hAnsi="宋体"/>
              </w:rPr>
              <w:t>创作中如使用了素材，务必在报名表中详细注明出处，并取得授权;如使用AIGC工具辅助创作，须在报名表中予以注明</w:t>
            </w:r>
            <w:r>
              <w:rPr>
                <w:rFonts w:ascii="宋体" w:hAnsi="宋体"/>
                <w:kern w:val="0"/>
                <w:szCs w:val="21"/>
              </w:rPr>
              <w:t>；</w:t>
            </w:r>
          </w:p>
          <w:p w14:paraId="2B4F727C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  <w:kern w:val="0"/>
                <w:szCs w:val="21"/>
              </w:rPr>
            </w:pPr>
            <w:r>
              <w:rPr>
                <w:rFonts w:hint="eastAsia" w:ascii="宋体" w:hAnsi="宋体"/>
                <w:kern w:val="0"/>
                <w:szCs w:val="21"/>
              </w:rPr>
              <w:t>5．</w:t>
            </w:r>
            <w:r>
              <w:rPr>
                <w:rFonts w:ascii="宋体" w:hAnsi="宋体"/>
                <w:kern w:val="0"/>
                <w:szCs w:val="21"/>
              </w:rPr>
              <w:t>除非特别申明，</w:t>
            </w:r>
            <w:r>
              <w:rPr>
                <w:rFonts w:hint="eastAsia" w:ascii="宋体" w:hAnsi="宋体"/>
                <w:kern w:val="0"/>
                <w:szCs w:val="21"/>
              </w:rPr>
              <w:t>竞</w:t>
            </w:r>
            <w:r>
              <w:rPr>
                <w:rFonts w:ascii="宋体" w:hAnsi="宋体"/>
                <w:kern w:val="0"/>
                <w:szCs w:val="21"/>
              </w:rPr>
              <w:t>赛组委会</w:t>
            </w:r>
            <w:r>
              <w:rPr>
                <w:rFonts w:hint="eastAsia" w:ascii="宋体" w:hAnsi="宋体"/>
                <w:kern w:val="0"/>
                <w:szCs w:val="21"/>
              </w:rPr>
              <w:t>和浙江省文化和旅游厅</w:t>
            </w:r>
            <w:r>
              <w:rPr>
                <w:rFonts w:ascii="宋体" w:hAnsi="宋体"/>
                <w:kern w:val="0"/>
                <w:szCs w:val="21"/>
              </w:rPr>
              <w:t>对参赛作品拥有</w:t>
            </w:r>
            <w:r>
              <w:rPr>
                <w:rFonts w:hint="eastAsia" w:ascii="宋体" w:hAnsi="宋体"/>
                <w:kern w:val="0"/>
                <w:szCs w:val="21"/>
              </w:rPr>
              <w:t>非赢利性的</w:t>
            </w:r>
            <w:r>
              <w:rPr>
                <w:rFonts w:ascii="宋体" w:hAnsi="宋体"/>
                <w:kern w:val="0"/>
                <w:szCs w:val="21"/>
              </w:rPr>
              <w:t>使用权</w:t>
            </w:r>
            <w:r>
              <w:rPr>
                <w:rFonts w:hint="eastAsia" w:ascii="宋体" w:hAnsi="宋体"/>
                <w:kern w:val="0"/>
                <w:szCs w:val="21"/>
              </w:rPr>
              <w:t>；</w:t>
            </w:r>
          </w:p>
          <w:p w14:paraId="617F8EB4">
            <w:pPr>
              <w:autoSpaceDE w:val="0"/>
              <w:autoSpaceDN w:val="0"/>
              <w:adjustRightInd w:val="0"/>
              <w:ind w:firstLine="420" w:firstLineChars="200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6．</w:t>
            </w:r>
            <w:r>
              <w:rPr>
                <w:rFonts w:ascii="宋体" w:hAnsi="宋体"/>
              </w:rPr>
              <w:t>本次活动最终解释权归</w:t>
            </w:r>
            <w:r>
              <w:rPr>
                <w:rFonts w:hint="eastAsia" w:ascii="宋体" w:hAnsi="宋体"/>
              </w:rPr>
              <w:t>竞</w:t>
            </w:r>
            <w:r>
              <w:rPr>
                <w:rFonts w:ascii="宋体" w:hAnsi="宋体"/>
              </w:rPr>
              <w:t>赛组委会所有。</w:t>
            </w:r>
          </w:p>
        </w:tc>
      </w:tr>
      <w:tr w14:paraId="4779F6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80" w:type="dxa"/>
          <w:trHeight w:val="1679" w:hRule="atLeast"/>
        </w:trPr>
        <w:tc>
          <w:tcPr>
            <w:tcW w:w="9214" w:type="dxa"/>
            <w:gridSpan w:val="7"/>
          </w:tcPr>
          <w:p w14:paraId="25FF9ED4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  <w:r>
              <w:rPr>
                <w:rFonts w:hint="eastAsia" w:eastAsia="黑体"/>
                <w:kern w:val="0"/>
                <w:sz w:val="24"/>
                <w:szCs w:val="21"/>
              </w:rPr>
              <w:t>全体</w:t>
            </w:r>
            <w:r>
              <w:rPr>
                <w:rFonts w:eastAsia="黑体"/>
                <w:kern w:val="0"/>
                <w:sz w:val="24"/>
                <w:szCs w:val="21"/>
              </w:rPr>
              <w:t>参赛者签名</w:t>
            </w:r>
            <w:r>
              <w:rPr>
                <w:rFonts w:hint="eastAsia" w:eastAsia="黑体"/>
                <w:kern w:val="0"/>
                <w:sz w:val="24"/>
                <w:szCs w:val="21"/>
              </w:rPr>
              <w:t>及</w:t>
            </w:r>
            <w:r>
              <w:rPr>
                <w:rFonts w:eastAsia="黑体"/>
                <w:kern w:val="0"/>
                <w:sz w:val="24"/>
                <w:szCs w:val="21"/>
              </w:rPr>
              <w:t>学校盖章</w:t>
            </w:r>
            <w:r>
              <w:rPr>
                <w:kern w:val="0"/>
                <w:szCs w:val="21"/>
              </w:rPr>
              <w:t>：</w:t>
            </w:r>
          </w:p>
          <w:p w14:paraId="64C247CA">
            <w:pPr>
              <w:autoSpaceDE w:val="0"/>
              <w:autoSpaceDN w:val="0"/>
              <w:adjustRightInd w:val="0"/>
              <w:rPr>
                <w:kern w:val="0"/>
                <w:szCs w:val="21"/>
              </w:rPr>
            </w:pPr>
          </w:p>
        </w:tc>
      </w:tr>
      <w:tr w14:paraId="6BC8B2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88" w:hRule="atLeast"/>
        </w:trPr>
        <w:tc>
          <w:tcPr>
            <w:tcW w:w="9294" w:type="dxa"/>
            <w:gridSpan w:val="8"/>
          </w:tcPr>
          <w:p w14:paraId="7317F0E7">
            <w:pPr>
              <w:spacing w:after="312" w:afterLines="100"/>
            </w:pPr>
            <w:r>
              <w:rPr>
                <w:rFonts w:eastAsia="黑体"/>
                <w:sz w:val="24"/>
              </w:rPr>
              <w:t>作品</w:t>
            </w:r>
            <w:r>
              <w:rPr>
                <w:rFonts w:hint="eastAsia" w:eastAsia="黑体"/>
                <w:sz w:val="24"/>
              </w:rPr>
              <w:t>说明（动画、短视频类作品须注明剧本（故事）是否原创）</w:t>
            </w:r>
            <w:r>
              <w:t>：</w:t>
            </w:r>
          </w:p>
          <w:p w14:paraId="4410E991">
            <w:pPr>
              <w:ind w:firstLine="420" w:firstLineChars="200"/>
            </w:pPr>
          </w:p>
        </w:tc>
      </w:tr>
    </w:tbl>
    <w:p w14:paraId="0FD21002">
      <w:pPr>
        <w:rPr>
          <w:b/>
        </w:rPr>
      </w:pPr>
    </w:p>
    <w:sectPr>
      <w:pgSz w:w="11906" w:h="16838"/>
      <w:pgMar w:top="1440" w:right="1800" w:bottom="1135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8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2BA7"/>
    <w:rsid w:val="0002661F"/>
    <w:rsid w:val="00033411"/>
    <w:rsid w:val="00072BF4"/>
    <w:rsid w:val="000805E4"/>
    <w:rsid w:val="00080A5A"/>
    <w:rsid w:val="000C41BF"/>
    <w:rsid w:val="0031646F"/>
    <w:rsid w:val="00346B70"/>
    <w:rsid w:val="004A064E"/>
    <w:rsid w:val="004B488B"/>
    <w:rsid w:val="006253E1"/>
    <w:rsid w:val="0076681D"/>
    <w:rsid w:val="008D2B38"/>
    <w:rsid w:val="00911C9B"/>
    <w:rsid w:val="00914FC3"/>
    <w:rsid w:val="009C7060"/>
    <w:rsid w:val="00A02CE1"/>
    <w:rsid w:val="00A51FB5"/>
    <w:rsid w:val="00AD5AB2"/>
    <w:rsid w:val="00AF70D6"/>
    <w:rsid w:val="00CF2BA7"/>
    <w:rsid w:val="00F754DB"/>
    <w:rsid w:val="0BFD7071"/>
    <w:rsid w:val="0DFBB7AE"/>
    <w:rsid w:val="0FFBF801"/>
    <w:rsid w:val="135F54EB"/>
    <w:rsid w:val="177C325B"/>
    <w:rsid w:val="1A47212C"/>
    <w:rsid w:val="1F2B2388"/>
    <w:rsid w:val="1F3B7F69"/>
    <w:rsid w:val="1F9D25B7"/>
    <w:rsid w:val="2131466F"/>
    <w:rsid w:val="2B707310"/>
    <w:rsid w:val="2BFFB47B"/>
    <w:rsid w:val="2D752BB7"/>
    <w:rsid w:val="2EFB5B9B"/>
    <w:rsid w:val="2FBF4A1E"/>
    <w:rsid w:val="374E08B3"/>
    <w:rsid w:val="3B3F0712"/>
    <w:rsid w:val="3C7A27E7"/>
    <w:rsid w:val="3DD7B03F"/>
    <w:rsid w:val="3EDBF863"/>
    <w:rsid w:val="3EEBFBD0"/>
    <w:rsid w:val="3F3B668B"/>
    <w:rsid w:val="3FED5E32"/>
    <w:rsid w:val="3FF71243"/>
    <w:rsid w:val="40CC72D8"/>
    <w:rsid w:val="49795539"/>
    <w:rsid w:val="497BABE5"/>
    <w:rsid w:val="4EBB7313"/>
    <w:rsid w:val="4F7DA87F"/>
    <w:rsid w:val="4FF6F11E"/>
    <w:rsid w:val="4FFF45D2"/>
    <w:rsid w:val="51A72744"/>
    <w:rsid w:val="5222696B"/>
    <w:rsid w:val="55C65E27"/>
    <w:rsid w:val="578F3E22"/>
    <w:rsid w:val="57BE504E"/>
    <w:rsid w:val="58021CCC"/>
    <w:rsid w:val="587ACFCF"/>
    <w:rsid w:val="596242A8"/>
    <w:rsid w:val="5B2E3E6C"/>
    <w:rsid w:val="5D5F3A9D"/>
    <w:rsid w:val="5D7FDD52"/>
    <w:rsid w:val="5FD9DC5D"/>
    <w:rsid w:val="64CD33A9"/>
    <w:rsid w:val="653D1FEE"/>
    <w:rsid w:val="6961CC7E"/>
    <w:rsid w:val="6A7FD523"/>
    <w:rsid w:val="6B74D986"/>
    <w:rsid w:val="6BBE4048"/>
    <w:rsid w:val="6CAF9497"/>
    <w:rsid w:val="6D126980"/>
    <w:rsid w:val="6D372EBF"/>
    <w:rsid w:val="6EE9476F"/>
    <w:rsid w:val="6FAA7C5E"/>
    <w:rsid w:val="7316A666"/>
    <w:rsid w:val="73ECBC73"/>
    <w:rsid w:val="73F646FC"/>
    <w:rsid w:val="73FA4935"/>
    <w:rsid w:val="762D1B8B"/>
    <w:rsid w:val="76EFDE67"/>
    <w:rsid w:val="77BA1F13"/>
    <w:rsid w:val="77FD3BC6"/>
    <w:rsid w:val="77FF9B27"/>
    <w:rsid w:val="782F7AF0"/>
    <w:rsid w:val="78BF73A3"/>
    <w:rsid w:val="79AF16A2"/>
    <w:rsid w:val="79BF97AB"/>
    <w:rsid w:val="79EB7A39"/>
    <w:rsid w:val="7A7F4E69"/>
    <w:rsid w:val="7B4FF0E9"/>
    <w:rsid w:val="7B5F0A21"/>
    <w:rsid w:val="7B7165D8"/>
    <w:rsid w:val="7BAF592E"/>
    <w:rsid w:val="7BD786AA"/>
    <w:rsid w:val="7BFE0AEF"/>
    <w:rsid w:val="7D7E8BA2"/>
    <w:rsid w:val="7DB4E3FE"/>
    <w:rsid w:val="7DBCE619"/>
    <w:rsid w:val="7DC8C9F6"/>
    <w:rsid w:val="7DCC0D09"/>
    <w:rsid w:val="7DFD2788"/>
    <w:rsid w:val="7E5FDF8B"/>
    <w:rsid w:val="7E7FB4E1"/>
    <w:rsid w:val="7EEF0098"/>
    <w:rsid w:val="7F15EBBB"/>
    <w:rsid w:val="7F5D1F45"/>
    <w:rsid w:val="7FC06B3D"/>
    <w:rsid w:val="7FD59D7F"/>
    <w:rsid w:val="7FE723EE"/>
    <w:rsid w:val="7FEF0A42"/>
    <w:rsid w:val="7FF5F810"/>
    <w:rsid w:val="7FFD99D0"/>
    <w:rsid w:val="7FFE2D80"/>
    <w:rsid w:val="8BD7FC10"/>
    <w:rsid w:val="97EFF671"/>
    <w:rsid w:val="99BB22DC"/>
    <w:rsid w:val="99DE9AF6"/>
    <w:rsid w:val="9D7F5455"/>
    <w:rsid w:val="A97FD9EE"/>
    <w:rsid w:val="AF6F7916"/>
    <w:rsid w:val="AFFB1CA1"/>
    <w:rsid w:val="B73FF689"/>
    <w:rsid w:val="BBFF4D82"/>
    <w:rsid w:val="BE79B342"/>
    <w:rsid w:val="BEA7E09E"/>
    <w:rsid w:val="BF6F2146"/>
    <w:rsid w:val="BFC64E0E"/>
    <w:rsid w:val="BFCD5A42"/>
    <w:rsid w:val="BFFF96E5"/>
    <w:rsid w:val="C7870A84"/>
    <w:rsid w:val="CAFF5FCA"/>
    <w:rsid w:val="CFD4FA1A"/>
    <w:rsid w:val="CFF615BB"/>
    <w:rsid w:val="CFFFA9EC"/>
    <w:rsid w:val="CFFFFC01"/>
    <w:rsid w:val="D9BF15F2"/>
    <w:rsid w:val="DAD7943B"/>
    <w:rsid w:val="DF6ED008"/>
    <w:rsid w:val="DF713BFB"/>
    <w:rsid w:val="DFBB507B"/>
    <w:rsid w:val="E76F5BF7"/>
    <w:rsid w:val="E97755FE"/>
    <w:rsid w:val="E9778CB1"/>
    <w:rsid w:val="EBB7C350"/>
    <w:rsid w:val="EBCFA484"/>
    <w:rsid w:val="EC7F7DA9"/>
    <w:rsid w:val="ED8BF9A1"/>
    <w:rsid w:val="EFBF6702"/>
    <w:rsid w:val="EFDB7784"/>
    <w:rsid w:val="EFFEB60A"/>
    <w:rsid w:val="EFFFA562"/>
    <w:rsid w:val="F64F2642"/>
    <w:rsid w:val="F6F92AFB"/>
    <w:rsid w:val="F7463BEF"/>
    <w:rsid w:val="F779E5A0"/>
    <w:rsid w:val="F8FD307B"/>
    <w:rsid w:val="F9BFC745"/>
    <w:rsid w:val="F9CBFBBB"/>
    <w:rsid w:val="F9FC4616"/>
    <w:rsid w:val="FABE91FA"/>
    <w:rsid w:val="FB5F6767"/>
    <w:rsid w:val="FB7B5A3F"/>
    <w:rsid w:val="FBF36512"/>
    <w:rsid w:val="FBFE7519"/>
    <w:rsid w:val="FBFF3C9E"/>
    <w:rsid w:val="FCF9B916"/>
    <w:rsid w:val="FE350520"/>
    <w:rsid w:val="FEEEF564"/>
    <w:rsid w:val="FEF70C90"/>
    <w:rsid w:val="FF15F55A"/>
    <w:rsid w:val="FF7FFCFA"/>
    <w:rsid w:val="FFBFFBD6"/>
    <w:rsid w:val="FFCFE802"/>
    <w:rsid w:val="FFD6AA0F"/>
    <w:rsid w:val="FFE74100"/>
    <w:rsid w:val="FFEE0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0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rFonts w:ascii="Calibri" w:hAnsi="Calibri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626</Words>
  <Characters>678</Characters>
  <Lines>5</Lines>
  <Paragraphs>1</Paragraphs>
  <TotalTime>16</TotalTime>
  <ScaleCrop>false</ScaleCrop>
  <LinksUpToDate>false</LinksUpToDate>
  <CharactersWithSpaces>699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2019-05-19T01:58:00Z</dcterms:created>
  <dc:creator>User</dc:creator>
  <cp:lastModifiedBy>Floria</cp:lastModifiedBy>
  <dcterms:modified xsi:type="dcterms:W3CDTF">2026-09-03T07:52:03Z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5C38C10D7B76449FA6D14E6A0B7FA62D_13</vt:lpwstr>
  </property>
  <property fmtid="{D5CDD505-2E9C-101B-9397-08002B2CF9AE}" pid="4" name="KSOTemplateDocerSaveRecord">
    <vt:lpwstr>eyJoZGlkIjoiMTcyMjg0MDI2OWIyYzcxZDQ1MzJlYzNmOGMwNTg1ZTEiLCJ1c2VySWQiOiIzMzMxNzMxMzcifQ==</vt:lpwstr>
  </property>
  <property fmtid="{D5CDD505-2E9C-101B-9397-08002B2CF9AE}" pid="5" name="GrammarlyDocumentId">
    <vt:lpwstr>7dcbc969-ed4a-4530-83f5-f878beba8431</vt:lpwstr>
  </property>
</Properties>
</file>